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237"/>
      </w:tblGrid>
      <w:tr w:rsidR="00722AF6" w:rsidTr="00806119">
        <w:tc>
          <w:tcPr>
            <w:tcW w:w="3828" w:type="dxa"/>
          </w:tcPr>
          <w:p w:rsidR="00722AF6" w:rsidRPr="00722AF6" w:rsidRDefault="00722AF6" w:rsidP="00806119">
            <w:pPr>
              <w:jc w:val="center"/>
              <w:rPr>
                <w:rFonts w:eastAsia="Times New Roman" w:cs="Times New Roman"/>
                <w:bCs/>
                <w:color w:val="000000"/>
                <w:szCs w:val="28"/>
                <w:lang w:val="fr-FR"/>
              </w:rPr>
            </w:pPr>
            <w:r w:rsidRPr="00722AF6">
              <w:rPr>
                <w:rFonts w:eastAsia="Times New Roman" w:cs="Times New Roman"/>
                <w:bCs/>
                <w:color w:val="000000"/>
                <w:szCs w:val="28"/>
                <w:lang w:val="fr-FR"/>
              </w:rPr>
              <w:t>SỞ Y TẾ TỈNH TRÀ VINH</w:t>
            </w:r>
          </w:p>
          <w:p w:rsidR="00722AF6" w:rsidRPr="00722AF6" w:rsidRDefault="00722AF6" w:rsidP="00806119">
            <w:pPr>
              <w:jc w:val="center"/>
              <w:rPr>
                <w:rFonts w:eastAsia="Times New Roman" w:cs="Times New Roman"/>
                <w:b/>
                <w:bCs/>
                <w:color w:val="000000"/>
                <w:szCs w:val="28"/>
                <w:lang w:val="fr-FR"/>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1A7FDBF3" wp14:editId="3625B0BA">
                      <wp:simplePos x="0" y="0"/>
                      <wp:positionH relativeFrom="column">
                        <wp:posOffset>538480</wp:posOffset>
                      </wp:positionH>
                      <wp:positionV relativeFrom="paragraph">
                        <wp:posOffset>205105</wp:posOffset>
                      </wp:positionV>
                      <wp:extent cx="12192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19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C9439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pt,16.15pt" to="138.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" strokecolor="black [3213]" strokeweight=".5pt">
                      <v:stroke joinstyle="miter"/>
                    </v:line>
                  </w:pict>
                </mc:Fallback>
              </mc:AlternateContent>
            </w:r>
            <w:r w:rsidRPr="00722AF6">
              <w:rPr>
                <w:rFonts w:eastAsia="Times New Roman" w:cs="Times New Roman"/>
                <w:b/>
                <w:bCs/>
                <w:color w:val="000000"/>
                <w:szCs w:val="28"/>
                <w:lang w:val="fr-FR"/>
              </w:rPr>
              <w:t>TTYT HUYỆN TRÀ CÚ</w:t>
            </w:r>
          </w:p>
          <w:p w:rsidR="00722AF6" w:rsidRPr="00722AF6" w:rsidRDefault="00722AF6" w:rsidP="00806119">
            <w:pPr>
              <w:jc w:val="center"/>
              <w:rPr>
                <w:rFonts w:eastAsia="Times New Roman" w:cs="Times New Roman"/>
                <w:b/>
                <w:bCs/>
                <w:color w:val="000000"/>
                <w:szCs w:val="28"/>
                <w:lang w:val="fr-FR"/>
              </w:rPr>
            </w:pPr>
          </w:p>
          <w:p w:rsidR="00722AF6" w:rsidRPr="00722AF6" w:rsidRDefault="00722AF6" w:rsidP="00722AF6">
            <w:pPr>
              <w:jc w:val="center"/>
              <w:rPr>
                <w:rFonts w:eastAsia="Times New Roman" w:cs="Times New Roman"/>
                <w:bCs/>
                <w:color w:val="000000"/>
                <w:szCs w:val="28"/>
                <w:lang w:val="fr-FR"/>
              </w:rPr>
            </w:pPr>
            <w:r w:rsidRPr="00722AF6">
              <w:rPr>
                <w:rFonts w:eastAsia="Times New Roman" w:cs="Times New Roman"/>
                <w:bCs/>
                <w:color w:val="000000"/>
                <w:szCs w:val="28"/>
                <w:lang w:val="fr-FR"/>
              </w:rPr>
              <w:t>Số: 0</w:t>
            </w:r>
            <w:r>
              <w:rPr>
                <w:rFonts w:eastAsia="Times New Roman" w:cs="Times New Roman"/>
                <w:bCs/>
                <w:color w:val="000000"/>
                <w:szCs w:val="28"/>
                <w:lang w:val="fr-FR"/>
              </w:rPr>
              <w:t>2</w:t>
            </w:r>
            <w:r w:rsidRPr="00722AF6">
              <w:rPr>
                <w:rFonts w:eastAsia="Times New Roman" w:cs="Times New Roman"/>
                <w:bCs/>
                <w:color w:val="000000"/>
                <w:szCs w:val="28"/>
                <w:lang w:val="fr-FR"/>
              </w:rPr>
              <w:t>/YCBG-TTYT</w:t>
            </w:r>
          </w:p>
        </w:tc>
        <w:tc>
          <w:tcPr>
            <w:tcW w:w="6237" w:type="dxa"/>
          </w:tcPr>
          <w:p w:rsidR="00722AF6" w:rsidRPr="00722AF6" w:rsidRDefault="00722AF6" w:rsidP="00806119">
            <w:pPr>
              <w:jc w:val="center"/>
              <w:rPr>
                <w:rFonts w:eastAsia="Times New Roman" w:cs="Times New Roman"/>
                <w:b/>
                <w:bCs/>
                <w:color w:val="000000"/>
                <w:szCs w:val="28"/>
                <w:lang w:val="fr-FR"/>
              </w:rPr>
            </w:pPr>
            <w:r w:rsidRPr="00722AF6">
              <w:rPr>
                <w:rFonts w:eastAsia="Times New Roman" w:cs="Times New Roman"/>
                <w:b/>
                <w:bCs/>
                <w:color w:val="000000"/>
                <w:szCs w:val="28"/>
                <w:lang w:val="fr-FR"/>
              </w:rPr>
              <w:t>CỘNG HÒA XÃ HỘI CHỦ NGHĨA VIỆT NAM</w:t>
            </w:r>
          </w:p>
          <w:p w:rsidR="00722AF6" w:rsidRDefault="00722AF6" w:rsidP="00806119">
            <w:pPr>
              <w:jc w:val="center"/>
              <w:rPr>
                <w:rFonts w:eastAsia="Times New Roman" w:cs="Times New Roman"/>
                <w:b/>
                <w:bCs/>
                <w:color w:val="000000"/>
                <w:szCs w:val="28"/>
              </w:rPr>
            </w:pPr>
            <w:r>
              <w:rPr>
                <w:rFonts w:eastAsia="Times New Roman" w:cs="Times New Roman"/>
                <w:b/>
                <w:bCs/>
                <w:noProof/>
                <w:color w:val="000000"/>
                <w:szCs w:val="28"/>
              </w:rPr>
              <mc:AlternateContent>
                <mc:Choice Requires="wps">
                  <w:drawing>
                    <wp:anchor distT="0" distB="0" distL="114300" distR="114300" simplePos="0" relativeHeight="251660288" behindDoc="0" locked="0" layoutInCell="1" allowOverlap="1" wp14:anchorId="5EF992EE" wp14:editId="2786999E">
                      <wp:simplePos x="0" y="0"/>
                      <wp:positionH relativeFrom="column">
                        <wp:posOffset>831850</wp:posOffset>
                      </wp:positionH>
                      <wp:positionV relativeFrom="paragraph">
                        <wp:posOffset>205105</wp:posOffset>
                      </wp:positionV>
                      <wp:extent cx="213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3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11EAD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16.15pt" to="233.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" strokecolor="black [3213]" strokeweight=".5pt">
                      <v:stroke joinstyle="miter"/>
                    </v:line>
                  </w:pict>
                </mc:Fallback>
              </mc:AlternateContent>
            </w:r>
            <w:r>
              <w:rPr>
                <w:rFonts w:eastAsia="Times New Roman" w:cs="Times New Roman"/>
                <w:b/>
                <w:bCs/>
                <w:color w:val="000000"/>
                <w:szCs w:val="28"/>
              </w:rPr>
              <w:t>Độc lập – Tự do – Hạnh phúc</w:t>
            </w:r>
          </w:p>
          <w:p w:rsidR="00722AF6" w:rsidRDefault="00722AF6" w:rsidP="00806119">
            <w:pPr>
              <w:jc w:val="center"/>
              <w:rPr>
                <w:rFonts w:eastAsia="Times New Roman" w:cs="Times New Roman"/>
                <w:b/>
                <w:bCs/>
                <w:color w:val="000000"/>
                <w:szCs w:val="28"/>
              </w:rPr>
            </w:pPr>
          </w:p>
          <w:p w:rsidR="00722AF6" w:rsidRPr="00DB33F4" w:rsidRDefault="00722AF6" w:rsidP="00722AF6">
            <w:pPr>
              <w:jc w:val="center"/>
              <w:rPr>
                <w:rFonts w:eastAsia="Times New Roman" w:cs="Times New Roman"/>
                <w:bCs/>
                <w:i/>
                <w:color w:val="000000"/>
                <w:szCs w:val="28"/>
              </w:rPr>
            </w:pPr>
            <w:r>
              <w:rPr>
                <w:rFonts w:eastAsia="Times New Roman" w:cs="Times New Roman"/>
                <w:bCs/>
                <w:i/>
                <w:color w:val="000000"/>
                <w:szCs w:val="28"/>
              </w:rPr>
              <w:t xml:space="preserve">                       Trà Cú, ngày </w:t>
            </w:r>
            <w:r>
              <w:rPr>
                <w:rFonts w:eastAsia="Times New Roman" w:cs="Times New Roman"/>
                <w:bCs/>
                <w:i/>
                <w:color w:val="000000"/>
                <w:szCs w:val="28"/>
              </w:rPr>
              <w:t>03</w:t>
            </w:r>
            <w:r w:rsidRPr="00DB33F4">
              <w:rPr>
                <w:rFonts w:eastAsia="Times New Roman" w:cs="Times New Roman"/>
                <w:bCs/>
                <w:i/>
                <w:color w:val="000000"/>
                <w:szCs w:val="28"/>
              </w:rPr>
              <w:t xml:space="preserve"> tháng </w:t>
            </w:r>
            <w:r>
              <w:rPr>
                <w:rFonts w:eastAsia="Times New Roman" w:cs="Times New Roman"/>
                <w:bCs/>
                <w:i/>
                <w:color w:val="000000"/>
                <w:szCs w:val="28"/>
              </w:rPr>
              <w:t>8</w:t>
            </w:r>
            <w:r w:rsidRPr="00DB33F4">
              <w:rPr>
                <w:rFonts w:eastAsia="Times New Roman" w:cs="Times New Roman"/>
                <w:bCs/>
                <w:i/>
                <w:color w:val="000000"/>
                <w:szCs w:val="28"/>
              </w:rPr>
              <w:t xml:space="preserve"> năm 2023</w:t>
            </w:r>
          </w:p>
        </w:tc>
      </w:tr>
    </w:tbl>
    <w:p w:rsidR="00722AF6" w:rsidRDefault="00722AF6" w:rsidP="001044B0">
      <w:pPr>
        <w:shd w:val="clear" w:color="auto" w:fill="FFFFFF"/>
        <w:spacing w:before="120" w:after="120" w:line="234" w:lineRule="atLeast"/>
        <w:jc w:val="center"/>
        <w:rPr>
          <w:rFonts w:eastAsia="Times New Roman" w:cs="Times New Roman"/>
          <w:b/>
          <w:bCs/>
          <w:color w:val="000000"/>
          <w:szCs w:val="28"/>
        </w:rPr>
      </w:pPr>
    </w:p>
    <w:p w:rsidR="00BF6D83" w:rsidRPr="00BF6D83" w:rsidRDefault="001044B0" w:rsidP="001044B0">
      <w:pPr>
        <w:shd w:val="clear" w:color="auto" w:fill="FFFFFF"/>
        <w:spacing w:before="120" w:after="120" w:line="234" w:lineRule="atLeast"/>
        <w:jc w:val="center"/>
        <w:rPr>
          <w:rFonts w:eastAsia="Times New Roman" w:cs="Times New Roman"/>
          <w:b/>
          <w:bCs/>
          <w:color w:val="000000"/>
          <w:szCs w:val="28"/>
        </w:rPr>
      </w:pPr>
      <w:r w:rsidRPr="002868D5">
        <w:rPr>
          <w:rFonts w:eastAsia="Times New Roman" w:cs="Times New Roman"/>
          <w:b/>
          <w:bCs/>
          <w:color w:val="000000"/>
          <w:szCs w:val="28"/>
        </w:rPr>
        <w:t>YÊU CẦU BÁO GIÁ</w:t>
      </w:r>
      <w:r w:rsidR="00BF6D83">
        <w:rPr>
          <w:rFonts w:eastAsia="Times New Roman" w:cs="Times New Roman"/>
          <w:b/>
          <w:bCs/>
          <w:color w:val="000000"/>
          <w:szCs w:val="28"/>
        </w:rPr>
        <w:t xml:space="preserve"> </w:t>
      </w:r>
      <w:r w:rsidR="00BF6D83" w:rsidRPr="00BF6D83">
        <w:rPr>
          <w:rFonts w:eastAsia="Times New Roman" w:cs="Times New Roman"/>
          <w:b/>
          <w:color w:val="000000"/>
          <w:szCs w:val="28"/>
        </w:rPr>
        <w:t>KHÍ OXY Y TẾ</w:t>
      </w:r>
      <w:r w:rsidR="00BF6D83" w:rsidRPr="00BF6D83">
        <w:rPr>
          <w:rFonts w:eastAsia="Times New Roman" w:cs="Times New Roman"/>
          <w:b/>
          <w:bCs/>
          <w:color w:val="000000"/>
          <w:szCs w:val="28"/>
        </w:rPr>
        <w:t xml:space="preserve"> </w:t>
      </w:r>
      <w:bookmarkStart w:id="0" w:name="_GoBack"/>
      <w:bookmarkEnd w:id="0"/>
    </w:p>
    <w:p w:rsidR="001044B0" w:rsidRDefault="001044B0" w:rsidP="001044B0">
      <w:pPr>
        <w:shd w:val="clear" w:color="auto" w:fill="FFFFFF"/>
        <w:spacing w:before="120" w:after="120" w:line="234" w:lineRule="atLeast"/>
        <w:jc w:val="center"/>
        <w:rPr>
          <w:rFonts w:eastAsia="Times New Roman" w:cs="Times New Roman"/>
          <w:b/>
          <w:bCs/>
          <w:color w:val="000000"/>
          <w:szCs w:val="28"/>
        </w:rPr>
      </w:pPr>
      <w:r w:rsidRPr="002868D5">
        <w:rPr>
          <w:rFonts w:eastAsia="Times New Roman" w:cs="Times New Roman"/>
          <w:b/>
          <w:bCs/>
          <w:color w:val="000000"/>
          <w:szCs w:val="28"/>
        </w:rPr>
        <w:t>Kính gửi: Các hãng sản xuất, nhà cung cấp tại Việt Nam</w:t>
      </w:r>
    </w:p>
    <w:p w:rsidR="00F50CE6" w:rsidRPr="002868D5" w:rsidRDefault="00F50CE6" w:rsidP="001044B0">
      <w:pPr>
        <w:shd w:val="clear" w:color="auto" w:fill="FFFFFF"/>
        <w:spacing w:before="120" w:after="120" w:line="234" w:lineRule="atLeast"/>
        <w:jc w:val="center"/>
        <w:rPr>
          <w:rFonts w:eastAsia="Times New Roman" w:cs="Times New Roman"/>
          <w:color w:val="000000"/>
          <w:szCs w:val="28"/>
        </w:rPr>
      </w:pPr>
    </w:p>
    <w:p w:rsidR="001044B0" w:rsidRPr="002868D5" w:rsidRDefault="00B316BF" w:rsidP="00B316BF">
      <w:pPr>
        <w:shd w:val="clear" w:color="auto" w:fill="FFFFFF"/>
        <w:spacing w:before="120" w:after="120" w:line="234" w:lineRule="atLeast"/>
        <w:jc w:val="both"/>
        <w:rPr>
          <w:rFonts w:eastAsia="Times New Roman" w:cs="Times New Roman"/>
          <w:color w:val="000000"/>
          <w:szCs w:val="28"/>
        </w:rPr>
      </w:pPr>
      <w:r>
        <w:rPr>
          <w:rFonts w:eastAsia="Times New Roman" w:cs="Times New Roman"/>
          <w:color w:val="000000"/>
          <w:szCs w:val="28"/>
        </w:rPr>
        <w:tab/>
      </w:r>
      <w:r w:rsidR="001044B0" w:rsidRPr="001044B0">
        <w:rPr>
          <w:rFonts w:eastAsia="Times New Roman" w:cs="Times New Roman"/>
          <w:color w:val="000000"/>
          <w:szCs w:val="28"/>
        </w:rPr>
        <w:t>Trung tâm Y tế huyện Trà Cú</w:t>
      </w:r>
      <w:r w:rsidR="001044B0" w:rsidRPr="002868D5">
        <w:rPr>
          <w:rFonts w:eastAsia="Times New Roman" w:cs="Times New Roman"/>
          <w:color w:val="000000"/>
          <w:szCs w:val="28"/>
        </w:rPr>
        <w:t> có nhu cầu tiếp nhận báo giá để tham khảo, xây dựng giá gói thầu, làm cơ sở tổ chức lựa chọn nhà thầu cho gói thầu</w:t>
      </w:r>
      <w:r w:rsidR="001044B0">
        <w:rPr>
          <w:rFonts w:eastAsia="Times New Roman" w:cs="Times New Roman"/>
          <w:color w:val="000000"/>
          <w:szCs w:val="28"/>
        </w:rPr>
        <w:t xml:space="preserve"> Mua </w:t>
      </w:r>
      <w:r w:rsidR="005E68AA">
        <w:rPr>
          <w:rFonts w:eastAsia="Times New Roman" w:cs="Times New Roman"/>
          <w:color w:val="000000"/>
          <w:szCs w:val="28"/>
        </w:rPr>
        <w:t>khí oxy y tế</w:t>
      </w:r>
      <w:r w:rsidR="001044B0">
        <w:rPr>
          <w:rFonts w:eastAsia="Times New Roman" w:cs="Times New Roman"/>
          <w:color w:val="000000"/>
          <w:szCs w:val="28"/>
        </w:rPr>
        <w:t xml:space="preserve">, thuộc dự toán </w:t>
      </w:r>
      <w:r w:rsidR="005E68AA">
        <w:rPr>
          <w:rFonts w:eastAsia="Times New Roman" w:cs="Times New Roman"/>
          <w:color w:val="000000"/>
          <w:szCs w:val="28"/>
        </w:rPr>
        <w:t>Mua khí oxy y tế</w:t>
      </w:r>
      <w:r w:rsidR="005E68AA" w:rsidRPr="002868D5">
        <w:rPr>
          <w:rFonts w:eastAsia="Times New Roman" w:cs="Times New Roman"/>
          <w:color w:val="000000"/>
          <w:szCs w:val="28"/>
        </w:rPr>
        <w:t xml:space="preserve"> </w:t>
      </w:r>
      <w:r w:rsidR="001044B0" w:rsidRPr="002868D5">
        <w:rPr>
          <w:rFonts w:eastAsia="Times New Roman" w:cs="Times New Roman"/>
          <w:color w:val="000000"/>
          <w:szCs w:val="28"/>
        </w:rPr>
        <w:t>với nội dung cụ thể như sau:</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b/>
          <w:bCs/>
          <w:color w:val="000000"/>
          <w:szCs w:val="28"/>
        </w:rPr>
        <w:t>I. Thông tin của đơn vị yêu cầu báo giá</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1. Đơn vị yêu cầu báo giá: </w:t>
      </w:r>
      <w:r w:rsidRPr="001044B0">
        <w:rPr>
          <w:rFonts w:eastAsia="Times New Roman" w:cs="Times New Roman"/>
          <w:color w:val="000000"/>
          <w:szCs w:val="28"/>
        </w:rPr>
        <w:t>Trung tâm Y tế huyện Trà Cú</w:t>
      </w:r>
      <w:r>
        <w:rPr>
          <w:rFonts w:eastAsia="Times New Roman" w:cs="Times New Roman"/>
          <w:color w:val="000000"/>
          <w:szCs w:val="28"/>
        </w:rPr>
        <w:t>, địa chỉ khóm I, thị trấn Trà Cú, huyện Trà Cú, tỉnh Trà Vinh</w:t>
      </w:r>
      <w:r w:rsidRPr="002868D5">
        <w:rPr>
          <w:rFonts w:eastAsia="Times New Roman" w:cs="Times New Roman"/>
          <w:i/>
          <w:iCs/>
          <w:color w:val="000000"/>
          <w:szCs w:val="28"/>
        </w:rPr>
        <w: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2. Thông tin liên hệ của người chịu trách nhiệm tiếp nhận báo giá:</w:t>
      </w:r>
      <w:r>
        <w:rPr>
          <w:rFonts w:eastAsia="Times New Roman" w:cs="Times New Roman"/>
          <w:color w:val="000000"/>
          <w:szCs w:val="28"/>
        </w:rPr>
        <w:t xml:space="preserve"> Huỳnh Thị Kim Nguyên, Phó trưởng Phòng TTB-VTYT, </w:t>
      </w:r>
      <w:r w:rsidR="00C20154">
        <w:rPr>
          <w:rFonts w:eastAsia="Times New Roman" w:cs="Times New Roman"/>
          <w:color w:val="000000"/>
          <w:szCs w:val="28"/>
        </w:rPr>
        <w:t>Điện thoại: 0395599454</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3.</w:t>
      </w:r>
      <w:r w:rsidR="00C8299D">
        <w:rPr>
          <w:rFonts w:eastAsia="Times New Roman" w:cs="Times New Roman"/>
          <w:color w:val="000000"/>
          <w:szCs w:val="28"/>
        </w:rPr>
        <w:t xml:space="preserve"> Cách thức tiếp nhận báo giá:</w:t>
      </w:r>
    </w:p>
    <w:p w:rsidR="001044B0" w:rsidRPr="002868D5" w:rsidRDefault="001044B0" w:rsidP="00B316BF">
      <w:pPr>
        <w:shd w:val="clear" w:color="auto" w:fill="FFFFFF"/>
        <w:spacing w:before="120" w:after="120" w:line="234" w:lineRule="atLeast"/>
        <w:jc w:val="both"/>
        <w:rPr>
          <w:rFonts w:eastAsia="Times New Roman" w:cs="Times New Roman"/>
          <w:szCs w:val="28"/>
          <w:lang w:val="fr-FR"/>
        </w:rPr>
      </w:pPr>
      <w:r w:rsidRPr="002868D5">
        <w:rPr>
          <w:rFonts w:eastAsia="Times New Roman" w:cs="Times New Roman"/>
          <w:iCs/>
          <w:szCs w:val="28"/>
          <w:lang w:val="fr-FR"/>
        </w:rPr>
        <w:t xml:space="preserve">- Nhận qua email: </w:t>
      </w:r>
      <w:r w:rsidR="0023121A" w:rsidRPr="0023121A">
        <w:rPr>
          <w:rFonts w:ascii="Roboto" w:hAnsi="Roboto"/>
          <w:spacing w:val="2"/>
          <w:szCs w:val="28"/>
          <w:shd w:val="clear" w:color="auto" w:fill="FFFFFF"/>
          <w:lang w:val="fr-FR"/>
        </w:rPr>
        <w:t>phongttbvtyt.ttyttcu@gmail.com</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046994">
        <w:rPr>
          <w:rFonts w:eastAsia="Times New Roman" w:cs="Times New Roman"/>
          <w:color w:val="000000"/>
          <w:szCs w:val="28"/>
          <w:lang w:val="fr-FR"/>
        </w:rPr>
        <w:t xml:space="preserve">4. Thời hạn tiếp nhận báo giá: Từ 08h ngày </w:t>
      </w:r>
      <w:r w:rsidR="004029A3" w:rsidRPr="00046994">
        <w:rPr>
          <w:rFonts w:eastAsia="Times New Roman" w:cs="Times New Roman"/>
          <w:color w:val="000000"/>
          <w:szCs w:val="28"/>
          <w:lang w:val="fr-FR"/>
        </w:rPr>
        <w:t>0</w:t>
      </w:r>
      <w:r w:rsidR="00F9103A">
        <w:rPr>
          <w:rFonts w:eastAsia="Times New Roman" w:cs="Times New Roman"/>
          <w:color w:val="000000"/>
          <w:szCs w:val="28"/>
          <w:lang w:val="fr-FR"/>
        </w:rPr>
        <w:t>4</w:t>
      </w:r>
      <w:r w:rsidRPr="00046994">
        <w:rPr>
          <w:rFonts w:eastAsia="Times New Roman" w:cs="Times New Roman"/>
          <w:color w:val="000000"/>
          <w:szCs w:val="28"/>
          <w:lang w:val="fr-FR"/>
        </w:rPr>
        <w:t xml:space="preserve"> tháng </w:t>
      </w:r>
      <w:r w:rsidR="0023121A" w:rsidRPr="00046994">
        <w:rPr>
          <w:rFonts w:eastAsia="Times New Roman" w:cs="Times New Roman"/>
          <w:color w:val="000000"/>
          <w:szCs w:val="28"/>
          <w:lang w:val="fr-FR"/>
        </w:rPr>
        <w:t>0</w:t>
      </w:r>
      <w:r w:rsidR="004029A3" w:rsidRPr="00046994">
        <w:rPr>
          <w:rFonts w:eastAsia="Times New Roman" w:cs="Times New Roman"/>
          <w:color w:val="000000"/>
          <w:szCs w:val="28"/>
          <w:lang w:val="fr-FR"/>
        </w:rPr>
        <w:t>8</w:t>
      </w:r>
      <w:r w:rsidRPr="00046994">
        <w:rPr>
          <w:rFonts w:eastAsia="Times New Roman" w:cs="Times New Roman"/>
          <w:color w:val="000000"/>
          <w:szCs w:val="28"/>
          <w:lang w:val="fr-FR"/>
        </w:rPr>
        <w:t xml:space="preserve"> năm </w:t>
      </w:r>
      <w:r w:rsidR="0023121A" w:rsidRPr="00046994">
        <w:rPr>
          <w:rFonts w:eastAsia="Times New Roman" w:cs="Times New Roman"/>
          <w:color w:val="000000"/>
          <w:szCs w:val="28"/>
          <w:lang w:val="fr-FR"/>
        </w:rPr>
        <w:t xml:space="preserve">2023 </w:t>
      </w:r>
      <w:r w:rsidRPr="00046994">
        <w:rPr>
          <w:rFonts w:eastAsia="Times New Roman" w:cs="Times New Roman"/>
          <w:color w:val="000000"/>
          <w:szCs w:val="28"/>
          <w:lang w:val="fr-FR"/>
        </w:rPr>
        <w:t xml:space="preserve">đến trước 17h ngày </w:t>
      </w:r>
      <w:r w:rsidR="004029A3" w:rsidRPr="00046994">
        <w:rPr>
          <w:rFonts w:eastAsia="Times New Roman" w:cs="Times New Roman"/>
          <w:color w:val="000000"/>
          <w:szCs w:val="28"/>
          <w:lang w:val="fr-FR"/>
        </w:rPr>
        <w:t>14</w:t>
      </w:r>
      <w:r w:rsidRPr="00046994">
        <w:rPr>
          <w:rFonts w:eastAsia="Times New Roman" w:cs="Times New Roman"/>
          <w:color w:val="000000"/>
          <w:szCs w:val="28"/>
          <w:lang w:val="fr-FR"/>
        </w:rPr>
        <w:t xml:space="preserve"> tháng </w:t>
      </w:r>
      <w:r w:rsidR="0023121A" w:rsidRPr="00046994">
        <w:rPr>
          <w:rFonts w:eastAsia="Times New Roman" w:cs="Times New Roman"/>
          <w:color w:val="000000"/>
          <w:szCs w:val="28"/>
          <w:lang w:val="fr-FR"/>
        </w:rPr>
        <w:t>08</w:t>
      </w:r>
      <w:r w:rsidRPr="00046994">
        <w:rPr>
          <w:rFonts w:eastAsia="Times New Roman" w:cs="Times New Roman"/>
          <w:color w:val="000000"/>
          <w:szCs w:val="28"/>
          <w:lang w:val="fr-FR"/>
        </w:rPr>
        <w:t xml:space="preserve"> năm </w:t>
      </w:r>
      <w:r w:rsidR="0023121A" w:rsidRPr="00046994">
        <w:rPr>
          <w:rFonts w:eastAsia="Times New Roman" w:cs="Times New Roman"/>
          <w:color w:val="000000"/>
          <w:szCs w:val="28"/>
          <w:lang w:val="fr-FR"/>
        </w:rPr>
        <w:t>2023.</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2868D5">
        <w:rPr>
          <w:rFonts w:eastAsia="Times New Roman" w:cs="Times New Roman"/>
          <w:color w:val="000000"/>
          <w:szCs w:val="28"/>
          <w:lang w:val="fr-FR"/>
        </w:rPr>
        <w:t>Các báo giá nhận được sau thời điểm nêu trên sẽ không được xem xét.</w:t>
      </w:r>
    </w:p>
    <w:p w:rsidR="001044B0" w:rsidRPr="002868D5" w:rsidRDefault="001044B0" w:rsidP="00B316BF">
      <w:pPr>
        <w:shd w:val="clear" w:color="auto" w:fill="FFFFFF"/>
        <w:spacing w:before="120" w:after="120" w:line="234" w:lineRule="atLeast"/>
        <w:jc w:val="both"/>
        <w:rPr>
          <w:rFonts w:eastAsia="Times New Roman" w:cs="Times New Roman"/>
          <w:color w:val="000000"/>
          <w:szCs w:val="28"/>
          <w:lang w:val="fr-FR"/>
        </w:rPr>
      </w:pPr>
      <w:r w:rsidRPr="00046994">
        <w:rPr>
          <w:rFonts w:eastAsia="Times New Roman" w:cs="Times New Roman"/>
          <w:color w:val="000000"/>
          <w:szCs w:val="28"/>
          <w:lang w:val="fr-FR"/>
        </w:rPr>
        <w:t>5. Thời hạn có hiệu lực của báo giá: Tối thiểu</w:t>
      </w:r>
      <w:r w:rsidR="0023121A" w:rsidRPr="00046994">
        <w:rPr>
          <w:rFonts w:eastAsia="Times New Roman" w:cs="Times New Roman"/>
          <w:color w:val="000000"/>
          <w:szCs w:val="28"/>
          <w:lang w:val="fr-FR"/>
        </w:rPr>
        <w:t xml:space="preserve"> </w:t>
      </w:r>
      <w:r w:rsidR="00562880">
        <w:rPr>
          <w:rFonts w:eastAsia="Times New Roman" w:cs="Times New Roman"/>
          <w:color w:val="000000"/>
          <w:szCs w:val="28"/>
          <w:lang w:val="fr-FR"/>
        </w:rPr>
        <w:t>90</w:t>
      </w:r>
      <w:r w:rsidRPr="00046994">
        <w:rPr>
          <w:rFonts w:eastAsia="Times New Roman" w:cs="Times New Roman"/>
          <w:color w:val="000000"/>
          <w:szCs w:val="28"/>
          <w:lang w:val="fr-FR"/>
        </w:rPr>
        <w:t xml:space="preserve"> ngày, kể từ ngày </w:t>
      </w:r>
      <w:r w:rsidR="00046994" w:rsidRPr="00046994">
        <w:rPr>
          <w:rFonts w:eastAsia="Times New Roman" w:cs="Times New Roman"/>
          <w:color w:val="000000"/>
          <w:szCs w:val="28"/>
          <w:lang w:val="fr-FR"/>
        </w:rPr>
        <w:t>14</w:t>
      </w:r>
      <w:r w:rsidRPr="00046994">
        <w:rPr>
          <w:rFonts w:eastAsia="Times New Roman" w:cs="Times New Roman"/>
          <w:color w:val="000000"/>
          <w:szCs w:val="28"/>
          <w:lang w:val="fr-FR"/>
        </w:rPr>
        <w:t xml:space="preserve"> tháng</w:t>
      </w:r>
      <w:r w:rsidR="0023121A" w:rsidRPr="00046994">
        <w:rPr>
          <w:rFonts w:eastAsia="Times New Roman" w:cs="Times New Roman"/>
          <w:color w:val="000000"/>
          <w:szCs w:val="28"/>
          <w:lang w:val="fr-FR"/>
        </w:rPr>
        <w:t xml:space="preserve"> 08</w:t>
      </w:r>
      <w:r w:rsidRPr="00046994">
        <w:rPr>
          <w:rFonts w:eastAsia="Times New Roman" w:cs="Times New Roman"/>
          <w:color w:val="000000"/>
          <w:szCs w:val="28"/>
          <w:lang w:val="fr-FR"/>
        </w:rPr>
        <w:t xml:space="preserve"> năm </w:t>
      </w:r>
      <w:r w:rsidR="0023121A" w:rsidRPr="00046994">
        <w:rPr>
          <w:rFonts w:eastAsia="Times New Roman" w:cs="Times New Roman"/>
          <w:color w:val="000000"/>
          <w:szCs w:val="28"/>
          <w:lang w:val="fr-FR"/>
        </w:rPr>
        <w:t>2023</w:t>
      </w:r>
      <w:r w:rsidRPr="00046994">
        <w:rPr>
          <w:rFonts w:eastAsia="Times New Roman" w:cs="Times New Roman"/>
          <w:color w:val="000000"/>
          <w:szCs w:val="28"/>
          <w:lang w:val="fr-FR"/>
        </w:rPr>
        <w:t> </w:t>
      </w:r>
      <w:r w:rsidR="0023121A" w:rsidRPr="00046994">
        <w:rPr>
          <w:rFonts w:eastAsia="Times New Roman" w:cs="Times New Roman"/>
          <w:i/>
          <w:iCs/>
          <w:color w:val="000000"/>
          <w:szCs w:val="28"/>
          <w:lang w:val="fr-FR"/>
        </w:rPr>
        <w:t>.</w:t>
      </w:r>
    </w:p>
    <w:p w:rsidR="001044B0" w:rsidRPr="00BA7271" w:rsidRDefault="001044B0" w:rsidP="001044B0">
      <w:pPr>
        <w:shd w:val="clear" w:color="auto" w:fill="FFFFFF"/>
        <w:spacing w:before="120" w:after="120" w:line="234" w:lineRule="atLeast"/>
        <w:rPr>
          <w:rFonts w:eastAsia="Times New Roman" w:cs="Times New Roman"/>
          <w:color w:val="000000"/>
          <w:szCs w:val="28"/>
          <w:lang w:val="fr-FR"/>
        </w:rPr>
      </w:pPr>
      <w:r w:rsidRPr="00BA7271">
        <w:rPr>
          <w:rFonts w:eastAsia="Times New Roman" w:cs="Times New Roman"/>
          <w:b/>
          <w:bCs/>
          <w:color w:val="000000"/>
          <w:szCs w:val="28"/>
          <w:lang w:val="fr-FR"/>
        </w:rPr>
        <w:t>II. Nội dung yêu cầu báo giá:</w:t>
      </w:r>
    </w:p>
    <w:p w:rsidR="001044B0" w:rsidRDefault="001044B0" w:rsidP="001044B0">
      <w:pPr>
        <w:shd w:val="clear" w:color="auto" w:fill="FFFFFF"/>
        <w:spacing w:before="120" w:after="120" w:line="234" w:lineRule="atLeast"/>
        <w:rPr>
          <w:rFonts w:eastAsia="Times New Roman" w:cs="Times New Roman"/>
          <w:color w:val="000000"/>
          <w:szCs w:val="28"/>
          <w:lang w:val="fr-FR"/>
        </w:rPr>
      </w:pPr>
      <w:r w:rsidRPr="00BA7271">
        <w:rPr>
          <w:rFonts w:eastAsia="Times New Roman" w:cs="Times New Roman"/>
          <w:color w:val="000000"/>
          <w:szCs w:val="28"/>
          <w:lang w:val="fr-FR"/>
        </w:rPr>
        <w:t>1. Danh mục thiết bị y tế/ linh kiện, phụ kiện, vật tư thay thế sử dụng cho trang thiết bị y tế (gọi chung là thiết bị).</w:t>
      </w:r>
    </w:p>
    <w:p w:rsidR="00F9103A" w:rsidRPr="00BA7271" w:rsidRDefault="00F9103A" w:rsidP="001044B0">
      <w:pPr>
        <w:shd w:val="clear" w:color="auto" w:fill="FFFFFF"/>
        <w:spacing w:before="120" w:after="120" w:line="234" w:lineRule="atLeast"/>
        <w:rPr>
          <w:rFonts w:eastAsia="Times New Roman" w:cs="Times New Roman"/>
          <w:color w:val="000000"/>
          <w:szCs w:val="28"/>
          <w:lang w:val="fr-FR"/>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38"/>
        <w:gridCol w:w="1993"/>
        <w:gridCol w:w="3122"/>
        <w:gridCol w:w="1578"/>
        <w:gridCol w:w="1486"/>
      </w:tblGrid>
      <w:tr w:rsidR="001044B0" w:rsidRPr="002868D5" w:rsidTr="00F9103A">
        <w:trPr>
          <w:tblCellSpacing w:w="0" w:type="dxa"/>
        </w:trPr>
        <w:tc>
          <w:tcPr>
            <w:tcW w:w="46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STT</w:t>
            </w:r>
          </w:p>
        </w:tc>
        <w:tc>
          <w:tcPr>
            <w:tcW w:w="110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w:t>
            </w:r>
          </w:p>
        </w:tc>
        <w:tc>
          <w:tcPr>
            <w:tcW w:w="1731"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Mô tả yêu cầu về tính năng, thông số kỹ thuật và các thông tin liên quan về kỹ thuật</w:t>
            </w:r>
          </w:p>
        </w:tc>
        <w:tc>
          <w:tcPr>
            <w:tcW w:w="87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p>
        </w:tc>
        <w:tc>
          <w:tcPr>
            <w:tcW w:w="82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vị tính</w:t>
            </w:r>
          </w:p>
        </w:tc>
      </w:tr>
      <w:tr w:rsidR="001044B0" w:rsidRPr="002868D5" w:rsidTr="008C12D5">
        <w:trPr>
          <w:trHeight w:val="1190"/>
          <w:tblCellSpacing w:w="0" w:type="dxa"/>
        </w:trPr>
        <w:tc>
          <w:tcPr>
            <w:tcW w:w="465" w:type="pct"/>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1</w:t>
            </w:r>
          </w:p>
        </w:tc>
        <w:tc>
          <w:tcPr>
            <w:tcW w:w="1105" w:type="pct"/>
            <w:shd w:val="clear" w:color="auto" w:fill="FFFFFF"/>
            <w:vAlign w:val="center"/>
            <w:hideMark/>
          </w:tcPr>
          <w:p w:rsidR="001044B0" w:rsidRPr="008F7A68" w:rsidRDefault="00722AF6" w:rsidP="009B711A">
            <w:pPr>
              <w:spacing w:before="120" w:after="120" w:line="234" w:lineRule="atLeast"/>
              <w:jc w:val="both"/>
              <w:rPr>
                <w:rFonts w:eastAsia="Times New Roman" w:cs="Times New Roman"/>
                <w:color w:val="000000"/>
                <w:szCs w:val="28"/>
                <w:lang w:val="fr-FR"/>
              </w:rPr>
            </w:pPr>
            <w:r>
              <w:rPr>
                <w:rFonts w:eastAsia="Times New Roman" w:cs="Times New Roman"/>
                <w:color w:val="000000"/>
                <w:szCs w:val="28"/>
                <w:lang w:val="fr-FR"/>
              </w:rPr>
              <w:t>K</w:t>
            </w:r>
            <w:r w:rsidR="008F7A68" w:rsidRPr="008F7A68">
              <w:rPr>
                <w:rFonts w:eastAsia="Times New Roman" w:cs="Times New Roman"/>
                <w:color w:val="000000"/>
                <w:szCs w:val="28"/>
                <w:lang w:val="fr-FR"/>
              </w:rPr>
              <w:t>hí oxy y tế</w:t>
            </w:r>
          </w:p>
        </w:tc>
        <w:tc>
          <w:tcPr>
            <w:tcW w:w="1731" w:type="pct"/>
            <w:shd w:val="clear" w:color="auto" w:fill="FFFFFF"/>
            <w:vAlign w:val="center"/>
            <w:hideMark/>
          </w:tcPr>
          <w:p w:rsidR="00846A38" w:rsidRPr="002868D5" w:rsidRDefault="008F7A68" w:rsidP="008F7A68">
            <w:pPr>
              <w:jc w:val="both"/>
            </w:pPr>
            <w:r>
              <w:t xml:space="preserve">Hàm lượng oxy </w:t>
            </w:r>
            <w:r>
              <w:rPr>
                <w:rFonts w:cs="Times New Roman"/>
              </w:rPr>
              <w:t>≥</w:t>
            </w:r>
            <w:r>
              <w:t xml:space="preserve"> 99.6%</w:t>
            </w:r>
            <w:r w:rsidR="009B711A">
              <w:t xml:space="preserve"> </w:t>
            </w:r>
          </w:p>
        </w:tc>
        <w:tc>
          <w:tcPr>
            <w:tcW w:w="875" w:type="pct"/>
            <w:shd w:val="clear" w:color="auto" w:fill="FFFFFF"/>
            <w:vAlign w:val="center"/>
            <w:hideMark/>
          </w:tcPr>
          <w:p w:rsidR="001044B0" w:rsidRPr="002868D5" w:rsidRDefault="00F50CE6" w:rsidP="000C48A0">
            <w:pPr>
              <w:spacing w:before="120" w:after="120" w:line="234" w:lineRule="atLeast"/>
              <w:jc w:val="center"/>
              <w:rPr>
                <w:rFonts w:eastAsia="Times New Roman" w:cs="Times New Roman"/>
                <w:color w:val="000000"/>
                <w:szCs w:val="28"/>
              </w:rPr>
            </w:pPr>
            <w:r>
              <w:rPr>
                <w:rFonts w:eastAsia="Times New Roman" w:cs="Times New Roman"/>
                <w:color w:val="000000"/>
                <w:szCs w:val="28"/>
              </w:rPr>
              <w:t>500</w:t>
            </w:r>
          </w:p>
        </w:tc>
        <w:tc>
          <w:tcPr>
            <w:tcW w:w="825" w:type="pct"/>
            <w:shd w:val="clear" w:color="auto" w:fill="FFFFFF"/>
            <w:vAlign w:val="center"/>
            <w:hideMark/>
          </w:tcPr>
          <w:p w:rsidR="001044B0" w:rsidRPr="008F7A68" w:rsidRDefault="008F7A68" w:rsidP="000C48A0">
            <w:pPr>
              <w:spacing w:before="120" w:after="120" w:line="234" w:lineRule="atLeast"/>
              <w:jc w:val="center"/>
              <w:rPr>
                <w:rFonts w:eastAsia="Times New Roman" w:cs="Times New Roman"/>
                <w:color w:val="000000"/>
                <w:szCs w:val="28"/>
                <w:vertAlign w:val="superscript"/>
              </w:rPr>
            </w:pPr>
            <w:r>
              <w:rPr>
                <w:rFonts w:eastAsia="Times New Roman" w:cs="Times New Roman"/>
                <w:color w:val="000000"/>
                <w:szCs w:val="28"/>
              </w:rPr>
              <w:t>Chai/5m</w:t>
            </w:r>
            <w:r>
              <w:rPr>
                <w:rFonts w:eastAsia="Times New Roman" w:cs="Times New Roman"/>
                <w:color w:val="000000"/>
                <w:szCs w:val="28"/>
                <w:vertAlign w:val="superscript"/>
              </w:rPr>
              <w:t>3</w:t>
            </w:r>
          </w:p>
        </w:tc>
      </w:tr>
    </w:tbl>
    <w:p w:rsidR="00484C39"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lastRenderedPageBreak/>
        <w:t xml:space="preserve">2. Địa điểm cung cấp, lắp đặt; các yêu cầu về vận chuyển, cung cấp, lắp đặt, bảo quản thiết bị y tế: </w:t>
      </w:r>
    </w:p>
    <w:p w:rsidR="001044B0" w:rsidRDefault="00484C39" w:rsidP="00704008">
      <w:pPr>
        <w:shd w:val="clear" w:color="auto" w:fill="FFFFFF"/>
        <w:spacing w:before="120" w:after="120" w:line="234" w:lineRule="atLeast"/>
        <w:jc w:val="both"/>
        <w:rPr>
          <w:rFonts w:eastAsia="Times New Roman" w:cs="Times New Roman"/>
          <w:i/>
          <w:iCs/>
          <w:color w:val="000000"/>
          <w:szCs w:val="28"/>
        </w:rPr>
      </w:pPr>
      <w:r>
        <w:rPr>
          <w:rFonts w:eastAsia="Times New Roman" w:cs="Times New Roman"/>
          <w:iCs/>
          <w:color w:val="000000"/>
          <w:szCs w:val="28"/>
        </w:rPr>
        <w:tab/>
        <w:t>- Đ</w:t>
      </w:r>
      <w:r w:rsidRPr="002868D5">
        <w:rPr>
          <w:rFonts w:eastAsia="Times New Roman" w:cs="Times New Roman"/>
          <w:iCs/>
          <w:color w:val="000000"/>
          <w:szCs w:val="28"/>
        </w:rPr>
        <w:t>ịa điểm cung cấp</w:t>
      </w:r>
      <w:r w:rsidR="001864E5">
        <w:rPr>
          <w:rFonts w:eastAsia="Times New Roman" w:cs="Times New Roman"/>
          <w:iCs/>
          <w:color w:val="000000"/>
          <w:szCs w:val="28"/>
        </w:rPr>
        <w:t>:</w:t>
      </w:r>
      <w:r>
        <w:rPr>
          <w:rFonts w:eastAsia="Times New Roman" w:cs="Times New Roman"/>
          <w:color w:val="000000"/>
          <w:szCs w:val="28"/>
        </w:rPr>
        <w:t xml:space="preserve"> Trung tâm Y tế huyện Trà Cú, khóm I, thị trấn Trà Cú, huyện Trà Cú, tỉnh Trà Vinh</w:t>
      </w:r>
      <w:r>
        <w:rPr>
          <w:rFonts w:eastAsia="Times New Roman" w:cs="Times New Roman"/>
          <w:i/>
          <w:iCs/>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3. Thời gian giao hàng dự kiến: </w:t>
      </w:r>
      <w:r w:rsidR="00484C39">
        <w:rPr>
          <w:rFonts w:eastAsia="Times New Roman" w:cs="Times New Roman"/>
          <w:color w:val="000000"/>
          <w:szCs w:val="28"/>
        </w:rPr>
        <w:t>Trong vòng 72h sau khi nhận đơn hàng</w:t>
      </w:r>
      <w:r w:rsidRPr="002868D5">
        <w:rPr>
          <w:rFonts w:eastAsia="Times New Roman" w:cs="Times New Roman"/>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r w:rsidRPr="002868D5">
        <w:rPr>
          <w:rFonts w:eastAsia="Times New Roman" w:cs="Times New Roman"/>
          <w:color w:val="000000"/>
          <w:szCs w:val="28"/>
        </w:rPr>
        <w:t xml:space="preserve">4. Dự kiến về các điều khoản tạm ứng, thanh toán hợp đồng: </w:t>
      </w:r>
      <w:r w:rsidR="00876062">
        <w:rPr>
          <w:rFonts w:eastAsia="Times New Roman" w:cs="Times New Roman"/>
          <w:color w:val="000000"/>
          <w:szCs w:val="28"/>
        </w:rPr>
        <w:t>sẽ được thiết lập khi thương thảo hợp đồng</w:t>
      </w:r>
      <w:r w:rsidRPr="002868D5">
        <w:rPr>
          <w:rFonts w:eastAsia="Times New Roman" w:cs="Times New Roman"/>
          <w:color w:val="000000"/>
          <w:szCs w:val="28"/>
        </w:rPr>
        <w:t>.</w:t>
      </w:r>
    </w:p>
    <w:p w:rsidR="001044B0" w:rsidRPr="002868D5" w:rsidRDefault="001044B0" w:rsidP="00704008">
      <w:pPr>
        <w:shd w:val="clear" w:color="auto" w:fill="FFFFFF"/>
        <w:spacing w:before="120" w:after="120" w:line="234" w:lineRule="atLeast"/>
        <w:jc w:val="both"/>
        <w:rPr>
          <w:rFonts w:eastAsia="Times New Roman" w:cs="Times New Roman"/>
          <w:color w:val="00000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2519"/>
        <w:gridCol w:w="3493"/>
      </w:tblGrid>
      <w:tr w:rsidR="00F9103A" w:rsidTr="00806119">
        <w:tc>
          <w:tcPr>
            <w:tcW w:w="3005" w:type="dxa"/>
          </w:tcPr>
          <w:p w:rsidR="00F9103A" w:rsidRPr="007A6022" w:rsidRDefault="00F9103A" w:rsidP="00806119">
            <w:pPr>
              <w:jc w:val="both"/>
              <w:rPr>
                <w:rFonts w:eastAsia="Times New Roman" w:cs="Times New Roman"/>
                <w:b/>
                <w:color w:val="000000"/>
                <w:sz w:val="22"/>
                <w:u w:val="single"/>
              </w:rPr>
            </w:pPr>
            <w:bookmarkStart w:id="1" w:name="chuong_pl4"/>
            <w:r w:rsidRPr="007A6022">
              <w:rPr>
                <w:rFonts w:eastAsia="Times New Roman" w:cs="Times New Roman"/>
                <w:b/>
                <w:color w:val="000000"/>
                <w:sz w:val="22"/>
                <w:u w:val="single"/>
              </w:rPr>
              <w:t>Nơi nhận:</w:t>
            </w:r>
          </w:p>
          <w:p w:rsidR="00F9103A" w:rsidRPr="00640E3A" w:rsidRDefault="00F9103A" w:rsidP="00806119">
            <w:pPr>
              <w:jc w:val="both"/>
              <w:rPr>
                <w:rFonts w:eastAsia="Times New Roman" w:cs="Times New Roman"/>
                <w:color w:val="000000"/>
                <w:sz w:val="20"/>
                <w:szCs w:val="20"/>
              </w:rPr>
            </w:pPr>
            <w:r w:rsidRPr="00640E3A">
              <w:rPr>
                <w:rFonts w:eastAsia="Times New Roman" w:cs="Times New Roman"/>
                <w:color w:val="000000"/>
                <w:sz w:val="20"/>
                <w:szCs w:val="20"/>
              </w:rPr>
              <w:t>- Như trên;</w:t>
            </w:r>
          </w:p>
          <w:p w:rsidR="00F9103A" w:rsidRDefault="00F9103A" w:rsidP="00806119">
            <w:pPr>
              <w:jc w:val="both"/>
              <w:rPr>
                <w:rFonts w:eastAsia="Times New Roman" w:cs="Times New Roman"/>
                <w:color w:val="000000"/>
                <w:szCs w:val="28"/>
              </w:rPr>
            </w:pPr>
            <w:r w:rsidRPr="00640E3A">
              <w:rPr>
                <w:rFonts w:eastAsia="Times New Roman" w:cs="Times New Roman"/>
                <w:color w:val="000000"/>
                <w:sz w:val="20"/>
                <w:szCs w:val="20"/>
              </w:rPr>
              <w:t>- Lưu:VT, P.TTB-VTYT</w:t>
            </w:r>
          </w:p>
        </w:tc>
        <w:tc>
          <w:tcPr>
            <w:tcW w:w="2519" w:type="dxa"/>
          </w:tcPr>
          <w:p w:rsidR="00F9103A" w:rsidRDefault="00F9103A" w:rsidP="00806119">
            <w:pPr>
              <w:spacing w:before="120" w:after="120" w:line="234" w:lineRule="atLeast"/>
              <w:jc w:val="both"/>
              <w:rPr>
                <w:rFonts w:eastAsia="Times New Roman" w:cs="Times New Roman"/>
                <w:color w:val="000000"/>
                <w:szCs w:val="28"/>
              </w:rPr>
            </w:pPr>
          </w:p>
        </w:tc>
        <w:tc>
          <w:tcPr>
            <w:tcW w:w="3493" w:type="dxa"/>
          </w:tcPr>
          <w:p w:rsidR="00F9103A" w:rsidRPr="00640E3A" w:rsidRDefault="00F9103A" w:rsidP="00806119">
            <w:pPr>
              <w:jc w:val="center"/>
              <w:rPr>
                <w:rFonts w:eastAsia="Times New Roman" w:cs="Times New Roman"/>
                <w:b/>
                <w:color w:val="000000"/>
                <w:szCs w:val="28"/>
              </w:rPr>
            </w:pPr>
            <w:r w:rsidRPr="00640E3A">
              <w:rPr>
                <w:rFonts w:eastAsia="Times New Roman" w:cs="Times New Roman"/>
                <w:b/>
                <w:color w:val="000000"/>
                <w:szCs w:val="28"/>
              </w:rPr>
              <w:t>KT.GIÁM ĐỐC</w:t>
            </w:r>
          </w:p>
          <w:p w:rsidR="00F9103A" w:rsidRPr="00640E3A" w:rsidRDefault="00F9103A" w:rsidP="00806119">
            <w:pPr>
              <w:jc w:val="center"/>
              <w:rPr>
                <w:rFonts w:eastAsia="Times New Roman" w:cs="Times New Roman"/>
                <w:b/>
                <w:color w:val="000000"/>
                <w:szCs w:val="28"/>
              </w:rPr>
            </w:pPr>
            <w:r w:rsidRPr="00640E3A">
              <w:rPr>
                <w:rFonts w:eastAsia="Times New Roman" w:cs="Times New Roman"/>
                <w:b/>
                <w:color w:val="000000"/>
                <w:szCs w:val="28"/>
              </w:rPr>
              <w:t>PHÓ GIÁM ĐỐC</w:t>
            </w:r>
          </w:p>
          <w:p w:rsidR="00F9103A" w:rsidRDefault="00F9103A" w:rsidP="00806119">
            <w:pPr>
              <w:spacing w:before="120" w:after="120" w:line="234" w:lineRule="atLeast"/>
              <w:jc w:val="center"/>
              <w:rPr>
                <w:rFonts w:eastAsia="Times New Roman" w:cs="Times New Roman"/>
                <w:color w:val="000000"/>
                <w:szCs w:val="28"/>
              </w:rPr>
            </w:pPr>
          </w:p>
          <w:p w:rsidR="00F9103A" w:rsidRDefault="00F9103A" w:rsidP="00806119">
            <w:pPr>
              <w:spacing w:before="120" w:after="120" w:line="234" w:lineRule="atLeast"/>
              <w:jc w:val="center"/>
              <w:rPr>
                <w:rFonts w:eastAsia="Times New Roman" w:cs="Times New Roman"/>
                <w:color w:val="000000"/>
                <w:szCs w:val="28"/>
              </w:rPr>
            </w:pPr>
          </w:p>
          <w:p w:rsidR="00F9103A" w:rsidRDefault="00F9103A" w:rsidP="00806119">
            <w:pPr>
              <w:spacing w:before="120" w:after="120" w:line="234" w:lineRule="atLeast"/>
              <w:jc w:val="center"/>
              <w:rPr>
                <w:rFonts w:eastAsia="Times New Roman" w:cs="Times New Roman"/>
                <w:color w:val="000000"/>
                <w:szCs w:val="28"/>
              </w:rPr>
            </w:pPr>
          </w:p>
          <w:p w:rsidR="00F9103A" w:rsidRPr="00640E3A" w:rsidRDefault="00F9103A" w:rsidP="00806119">
            <w:pPr>
              <w:spacing w:before="120" w:after="120" w:line="234" w:lineRule="atLeast"/>
              <w:jc w:val="center"/>
              <w:rPr>
                <w:rFonts w:eastAsia="Times New Roman" w:cs="Times New Roman"/>
                <w:b/>
                <w:color w:val="000000"/>
                <w:szCs w:val="28"/>
              </w:rPr>
            </w:pPr>
            <w:r w:rsidRPr="00640E3A">
              <w:rPr>
                <w:rFonts w:eastAsia="Times New Roman" w:cs="Times New Roman"/>
                <w:b/>
                <w:color w:val="000000"/>
                <w:szCs w:val="28"/>
              </w:rPr>
              <w:t>BSCKII. TRẦN VĂN THẾ</w:t>
            </w:r>
          </w:p>
        </w:tc>
      </w:tr>
    </w:tbl>
    <w:p w:rsidR="00916556" w:rsidRDefault="00916556" w:rsidP="00F9103A">
      <w:pPr>
        <w:shd w:val="clear" w:color="auto" w:fill="FFFFFF"/>
        <w:spacing w:after="0" w:line="234" w:lineRule="atLeast"/>
        <w:jc w:val="both"/>
        <w:rPr>
          <w:rFonts w:eastAsia="Times New Roman" w:cs="Times New Roman"/>
          <w:b/>
          <w:bCs/>
          <w:color w:val="000000"/>
          <w:szCs w:val="28"/>
        </w:rPr>
      </w:pPr>
    </w:p>
    <w:p w:rsidR="00916556" w:rsidRDefault="00916556" w:rsidP="00F9103A">
      <w:pPr>
        <w:shd w:val="clear" w:color="auto" w:fill="FFFFFF"/>
        <w:spacing w:after="0" w:line="234" w:lineRule="atLeast"/>
        <w:jc w:val="both"/>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F50CE6" w:rsidRDefault="00F50CE6" w:rsidP="001044B0">
      <w:pPr>
        <w:shd w:val="clear" w:color="auto" w:fill="FFFFFF"/>
        <w:spacing w:after="0" w:line="234" w:lineRule="atLeast"/>
        <w:jc w:val="center"/>
        <w:rPr>
          <w:rFonts w:eastAsia="Times New Roman" w:cs="Times New Roman"/>
          <w:b/>
          <w:bCs/>
          <w:color w:val="000000"/>
          <w:szCs w:val="28"/>
        </w:rPr>
      </w:pPr>
    </w:p>
    <w:p w:rsidR="00F50CE6" w:rsidRDefault="00F50CE6"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DC3891" w:rsidRDefault="00DC3891" w:rsidP="001044B0">
      <w:pPr>
        <w:shd w:val="clear" w:color="auto" w:fill="FFFFFF"/>
        <w:spacing w:after="0" w:line="234" w:lineRule="atLeast"/>
        <w:jc w:val="center"/>
        <w:rPr>
          <w:rFonts w:eastAsia="Times New Roman" w:cs="Times New Roman"/>
          <w:b/>
          <w:bCs/>
          <w:color w:val="000000"/>
          <w:szCs w:val="28"/>
        </w:rPr>
      </w:pPr>
    </w:p>
    <w:p w:rsidR="001044B0" w:rsidRPr="002868D5" w:rsidRDefault="001044B0" w:rsidP="001044B0">
      <w:pPr>
        <w:shd w:val="clear" w:color="auto" w:fill="FFFFFF"/>
        <w:spacing w:after="0" w:line="234" w:lineRule="atLeast"/>
        <w:jc w:val="center"/>
        <w:rPr>
          <w:rFonts w:eastAsia="Times New Roman" w:cs="Times New Roman"/>
          <w:color w:val="000000"/>
          <w:szCs w:val="28"/>
        </w:rPr>
      </w:pPr>
      <w:r w:rsidRPr="002868D5">
        <w:rPr>
          <w:rFonts w:eastAsia="Times New Roman" w:cs="Times New Roman"/>
          <w:b/>
          <w:bCs/>
          <w:color w:val="000000"/>
          <w:szCs w:val="28"/>
        </w:rPr>
        <w:t>Mẫu báo giá</w:t>
      </w:r>
      <w:bookmarkEnd w:id="1"/>
    </w:p>
    <w:p w:rsidR="001044B0" w:rsidRPr="002868D5" w:rsidRDefault="001044B0" w:rsidP="001044B0">
      <w:pPr>
        <w:shd w:val="clear" w:color="auto" w:fill="FFFFFF"/>
        <w:spacing w:after="0" w:line="234" w:lineRule="atLeast"/>
        <w:jc w:val="center"/>
        <w:rPr>
          <w:rFonts w:eastAsia="Times New Roman" w:cs="Times New Roman"/>
          <w:color w:val="000000"/>
          <w:szCs w:val="28"/>
        </w:rPr>
      </w:pPr>
      <w:bookmarkStart w:id="2" w:name="chuong_pl4_name"/>
      <w:r w:rsidRPr="002868D5">
        <w:rPr>
          <w:rFonts w:eastAsia="Times New Roman" w:cs="Times New Roman"/>
          <w:b/>
          <w:bCs/>
          <w:color w:val="000000"/>
          <w:szCs w:val="28"/>
        </w:rPr>
        <w:t>Áp dụng đối với gói thầu mua sắm trang thiết bị y tế; gói thầu mua sắm linh kiện, phụ kiện, vật tư thay thế sử dụng cho trang thiết bị y tế</w:t>
      </w:r>
      <w:bookmarkEnd w:id="2"/>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BÁO GIÁ</w:t>
      </w:r>
      <w:r w:rsidRPr="002868D5">
        <w:rPr>
          <w:rFonts w:eastAsia="Times New Roman" w:cs="Times New Roman"/>
          <w:b/>
          <w:bCs/>
          <w:color w:val="000000"/>
          <w:szCs w:val="28"/>
          <w:vertAlign w:val="superscript"/>
        </w:rPr>
        <w:t>(1)</w:t>
      </w:r>
    </w:p>
    <w:p w:rsidR="001044B0" w:rsidRPr="002868D5" w:rsidRDefault="001044B0" w:rsidP="001044B0">
      <w:pPr>
        <w:shd w:val="clear" w:color="auto" w:fill="FFFFFF"/>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Kính gửi: ... </w:t>
      </w:r>
      <w:r w:rsidRPr="002868D5">
        <w:rPr>
          <w:rFonts w:eastAsia="Times New Roman" w:cs="Times New Roman"/>
          <w:b/>
          <w:bCs/>
          <w:i/>
          <w:iCs/>
          <w:color w:val="000000"/>
          <w:szCs w:val="28"/>
        </w:rPr>
        <w:t>[ghi rõ tên của Chủ đầu tư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Trên cơ sở yêu cầu báo giá của.... </w:t>
      </w:r>
      <w:r w:rsidRPr="002868D5">
        <w:rPr>
          <w:rFonts w:eastAsia="Times New Roman" w:cs="Times New Roman"/>
          <w:i/>
          <w:iCs/>
          <w:color w:val="000000"/>
          <w:szCs w:val="28"/>
        </w:rPr>
        <w:t>[ghi rõ tên của Chủ đầu tư yêu cầu báo giá]</w:t>
      </w:r>
      <w:r w:rsidRPr="002868D5">
        <w:rPr>
          <w:rFonts w:eastAsia="Times New Roman" w:cs="Times New Roman"/>
          <w:color w:val="000000"/>
          <w:szCs w:val="28"/>
        </w:rPr>
        <w:t>, chúng tôi .... </w:t>
      </w:r>
      <w:r w:rsidRPr="002868D5">
        <w:rPr>
          <w:rFonts w:eastAsia="Times New Roman" w:cs="Times New Roman"/>
          <w:i/>
          <w:iCs/>
          <w:color w:val="000000"/>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2868D5">
        <w:rPr>
          <w:rFonts w:eastAsia="Times New Roman" w:cs="Times New Roman"/>
          <w:color w:val="000000"/>
          <w:szCs w:val="28"/>
        </w:rPr>
        <w:t> báo giá cho các thiết bị y tế như sau:</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1. Báo giá cho các thiết bị y tế và dịch vụ liên quan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785"/>
        <w:gridCol w:w="1073"/>
        <w:gridCol w:w="604"/>
        <w:gridCol w:w="759"/>
        <w:gridCol w:w="612"/>
        <w:gridCol w:w="1324"/>
        <w:gridCol w:w="814"/>
        <w:gridCol w:w="838"/>
        <w:gridCol w:w="814"/>
        <w:gridCol w:w="814"/>
      </w:tblGrid>
      <w:tr w:rsidR="001044B0" w:rsidRPr="001044B0" w:rsidTr="00E03DDE">
        <w:trPr>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STT</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Danh mục thiết bị y tế</w:t>
            </w:r>
            <w:r w:rsidRPr="002868D5">
              <w:rPr>
                <w:rFonts w:eastAsia="Times New Roman" w:cs="Times New Roman"/>
                <w:b/>
                <w:bCs/>
                <w:color w:val="000000"/>
                <w:szCs w:val="28"/>
                <w:vertAlign w:val="superscript"/>
              </w:rPr>
              <w:t>(2)</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Ký, mã, nhãn hiệu, model, hãng sản xuất</w:t>
            </w:r>
            <w:r w:rsidRPr="002868D5">
              <w:rPr>
                <w:rFonts w:eastAsia="Times New Roman" w:cs="Times New Roman"/>
                <w:b/>
                <w:bCs/>
                <w:color w:val="000000"/>
                <w:szCs w:val="28"/>
                <w:vertAlign w:val="superscript"/>
              </w:rPr>
              <w:t>(3)</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Mã HS</w:t>
            </w:r>
            <w:r w:rsidRPr="002868D5">
              <w:rPr>
                <w:rFonts w:eastAsia="Times New Roman" w:cs="Times New Roman"/>
                <w:b/>
                <w:bCs/>
                <w:color w:val="000000"/>
                <w:szCs w:val="28"/>
                <w:vertAlign w:val="superscript"/>
              </w:rPr>
              <w:t>(4)</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Năm sản xuất</w:t>
            </w:r>
            <w:r w:rsidRPr="002868D5">
              <w:rPr>
                <w:rFonts w:eastAsia="Times New Roman" w:cs="Times New Roman"/>
                <w:b/>
                <w:bCs/>
                <w:color w:val="000000"/>
                <w:szCs w:val="28"/>
                <w:vertAlign w:val="superscript"/>
              </w:rPr>
              <w:t>(5)</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Xuất xứ</w:t>
            </w:r>
            <w:r w:rsidRPr="002868D5">
              <w:rPr>
                <w:rFonts w:eastAsia="Times New Roman" w:cs="Times New Roman"/>
                <w:b/>
                <w:bCs/>
                <w:color w:val="000000"/>
                <w:szCs w:val="28"/>
                <w:vertAlign w:val="superscript"/>
              </w:rPr>
              <w:t>(6)</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Số lượng/khối lượng</w:t>
            </w:r>
            <w:r w:rsidRPr="002868D5">
              <w:rPr>
                <w:rFonts w:eastAsia="Times New Roman" w:cs="Times New Roman"/>
                <w:b/>
                <w:bCs/>
                <w:color w:val="000000"/>
                <w:szCs w:val="28"/>
                <w:vertAlign w:val="superscript"/>
              </w:rPr>
              <w:t>(7)</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Đơn giá</w:t>
            </w:r>
            <w:r w:rsidRPr="002868D5">
              <w:rPr>
                <w:rFonts w:eastAsia="Times New Roman" w:cs="Times New Roman"/>
                <w:b/>
                <w:bCs/>
                <w:color w:val="000000"/>
                <w:szCs w:val="28"/>
                <w:vertAlign w:val="superscript"/>
              </w:rPr>
              <w:t>(8)</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5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Chi phí cho các dịch vụ liên quan</w:t>
            </w:r>
            <w:r w:rsidRPr="002868D5">
              <w:rPr>
                <w:rFonts w:eastAsia="Times New Roman" w:cs="Times New Roman"/>
                <w:b/>
                <w:bCs/>
                <w:color w:val="000000"/>
                <w:szCs w:val="28"/>
                <w:vertAlign w:val="superscript"/>
              </w:rPr>
              <w:t>(9)</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Thuế, phí, lệ phí (nếu có)</w:t>
            </w:r>
            <w:r w:rsidRPr="002868D5">
              <w:rPr>
                <w:rFonts w:eastAsia="Times New Roman" w:cs="Times New Roman"/>
                <w:b/>
                <w:bCs/>
                <w:color w:val="000000"/>
                <w:szCs w:val="28"/>
                <w:vertAlign w:val="superscript"/>
              </w:rPr>
              <w:t>(10)</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c>
          <w:tcPr>
            <w:tcW w:w="400" w:type="pct"/>
            <w:tcBorders>
              <w:top w:val="single" w:sz="8" w:space="0" w:color="auto"/>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Thành tiền</w:t>
            </w:r>
            <w:r w:rsidRPr="002868D5">
              <w:rPr>
                <w:rFonts w:eastAsia="Times New Roman" w:cs="Times New Roman"/>
                <w:b/>
                <w:bCs/>
                <w:color w:val="000000"/>
                <w:szCs w:val="28"/>
                <w:vertAlign w:val="superscript"/>
              </w:rPr>
              <w:t>(11)</w:t>
            </w:r>
          </w:p>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b/>
                <w:bCs/>
                <w:color w:val="000000"/>
                <w:szCs w:val="28"/>
              </w:rPr>
              <w:t>(VND)</w:t>
            </w: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1</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A</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2</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Thiết bị B</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r w:rsidR="001044B0" w:rsidRPr="001044B0" w:rsidTr="00E03DDE">
        <w:trPr>
          <w:tblCellSpacing w:w="0" w:type="dxa"/>
        </w:trPr>
        <w:tc>
          <w:tcPr>
            <w:tcW w:w="250" w:type="pct"/>
            <w:tcBorders>
              <w:top w:val="nil"/>
              <w:left w:val="single" w:sz="8" w:space="0" w:color="auto"/>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jc w:val="center"/>
              <w:rPr>
                <w:rFonts w:eastAsia="Times New Roman" w:cs="Times New Roman"/>
                <w:color w:val="000000"/>
                <w:szCs w:val="28"/>
              </w:rPr>
            </w:pPr>
            <w:r w:rsidRPr="002868D5">
              <w:rPr>
                <w:rFonts w:eastAsia="Times New Roman" w:cs="Times New Roman"/>
                <w:color w:val="000000"/>
                <w:szCs w:val="28"/>
              </w:rPr>
              <w:t>n</w:t>
            </w:r>
          </w:p>
        </w:tc>
        <w:tc>
          <w:tcPr>
            <w:tcW w:w="5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before="120" w:after="120" w:line="234" w:lineRule="atLeast"/>
              <w:rPr>
                <w:rFonts w:eastAsia="Times New Roman" w:cs="Times New Roman"/>
                <w:color w:val="000000"/>
                <w:szCs w:val="28"/>
              </w:rPr>
            </w:pPr>
            <w:r w:rsidRPr="002868D5">
              <w:rPr>
                <w:rFonts w:eastAsia="Times New Roman" w:cs="Times New Roman"/>
                <w:color w:val="000000"/>
                <w:szCs w:val="28"/>
              </w:rPr>
              <w:t>...</w:t>
            </w:r>
          </w:p>
        </w:tc>
        <w:tc>
          <w:tcPr>
            <w:tcW w:w="7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color w:val="000000"/>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3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5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c>
          <w:tcPr>
            <w:tcW w:w="400" w:type="pct"/>
            <w:tcBorders>
              <w:top w:val="nil"/>
              <w:left w:val="nil"/>
              <w:bottom w:val="single" w:sz="8" w:space="0" w:color="auto"/>
              <w:right w:val="single" w:sz="8" w:space="0" w:color="auto"/>
            </w:tcBorders>
            <w:shd w:val="clear" w:color="auto" w:fill="FFFFFF"/>
            <w:vAlign w:val="center"/>
            <w:hideMark/>
          </w:tcPr>
          <w:p w:rsidR="001044B0" w:rsidRPr="002868D5" w:rsidRDefault="001044B0" w:rsidP="00E03DDE">
            <w:pPr>
              <w:spacing w:after="0" w:line="240" w:lineRule="auto"/>
              <w:rPr>
                <w:rFonts w:eastAsia="Times New Roman" w:cs="Times New Roman"/>
                <w:szCs w:val="28"/>
              </w:rPr>
            </w:pP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(Gửi kèm theo các tài liệu chứng minh về tính năng, thông số kỹ thuật và các tài liệu liên quan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2. Báo giá này có hiệu lực trong vòng: .... ngày, kể từ ngày ... tháng ... năm ... </w:t>
      </w:r>
      <w:r w:rsidRPr="002868D5">
        <w:rPr>
          <w:rFonts w:eastAsia="Times New Roman" w:cs="Times New Roman"/>
          <w:i/>
          <w:iCs/>
          <w:color w:val="000000"/>
          <w:szCs w:val="28"/>
        </w:rPr>
        <w:t>[ghi cụ thể số ngày nhưng không nhỏ hơn 90 ngày]</w:t>
      </w:r>
      <w:r w:rsidRPr="002868D5">
        <w:rPr>
          <w:rFonts w:eastAsia="Times New Roman" w:cs="Times New Roman"/>
          <w:color w:val="000000"/>
          <w:szCs w:val="28"/>
        </w:rPr>
        <w:t>, kể từ ngày ... tháng... năm ... </w:t>
      </w:r>
      <w:r w:rsidRPr="002868D5">
        <w:rPr>
          <w:rFonts w:eastAsia="Times New Roman" w:cs="Times New Roman"/>
          <w:i/>
          <w:iCs/>
          <w:color w:val="000000"/>
          <w:szCs w:val="28"/>
        </w:rPr>
        <w:t>[ghi ngày ....tháng...năm... kết thúc nhận báo giá phù hợp với thông tin tại khoản 4 Mục I -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lastRenderedPageBreak/>
        <w:t>3. Chúng tôi cam kết:</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Giá trị của các thiết bị y tế nêu trong báo giá là phù hợp, không vi phạm quy định của pháp luật về cạnh tranh, bán phá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color w:val="000000"/>
          <w:szCs w:val="28"/>
        </w:rPr>
        <w:t>- Những thông tin nêu trong báo giá là trung thực.</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4"/>
      </w:tblGrid>
      <w:tr w:rsidR="001044B0" w:rsidRPr="002868D5" w:rsidTr="00E03DDE">
        <w:trPr>
          <w:tblCellSpacing w:w="0" w:type="dxa"/>
        </w:trPr>
        <w:tc>
          <w:tcPr>
            <w:tcW w:w="2500" w:type="pct"/>
            <w:shd w:val="clear" w:color="auto" w:fill="FFFFFF"/>
            <w:tcMar>
              <w:top w:w="0" w:type="dxa"/>
              <w:left w:w="108" w:type="dxa"/>
              <w:bottom w:w="0" w:type="dxa"/>
              <w:right w:w="108" w:type="dxa"/>
            </w:tcMar>
            <w:hideMark/>
          </w:tcPr>
          <w:p w:rsidR="001044B0" w:rsidRPr="002868D5" w:rsidRDefault="001044B0" w:rsidP="00E03DDE">
            <w:pPr>
              <w:spacing w:after="0" w:line="240" w:lineRule="auto"/>
              <w:rPr>
                <w:rFonts w:eastAsia="Times New Roman" w:cs="Times New Roman"/>
                <w:color w:val="000000"/>
                <w:szCs w:val="28"/>
              </w:rPr>
            </w:pPr>
          </w:p>
        </w:tc>
        <w:tc>
          <w:tcPr>
            <w:tcW w:w="2500" w:type="pct"/>
            <w:shd w:val="clear" w:color="auto" w:fill="FFFFFF"/>
            <w:tcMar>
              <w:top w:w="0" w:type="dxa"/>
              <w:left w:w="108" w:type="dxa"/>
              <w:bottom w:w="0" w:type="dxa"/>
              <w:right w:w="108" w:type="dxa"/>
            </w:tcMar>
            <w:hideMark/>
          </w:tcPr>
          <w:p w:rsidR="001044B0" w:rsidRPr="002868D5" w:rsidRDefault="001044B0" w:rsidP="00E03DDE">
            <w:pPr>
              <w:spacing w:before="120" w:after="240" w:line="234" w:lineRule="atLeast"/>
              <w:jc w:val="center"/>
              <w:rPr>
                <w:rFonts w:eastAsia="Times New Roman" w:cs="Times New Roman"/>
                <w:color w:val="000000"/>
                <w:szCs w:val="28"/>
              </w:rPr>
            </w:pPr>
            <w:r w:rsidRPr="002868D5">
              <w:rPr>
                <w:rFonts w:eastAsia="Times New Roman" w:cs="Times New Roman"/>
                <w:color w:val="000000"/>
                <w:szCs w:val="28"/>
              </w:rPr>
              <w:t>……, ngày.... tháng....năm....</w:t>
            </w:r>
            <w:r w:rsidRPr="002868D5">
              <w:rPr>
                <w:rFonts w:eastAsia="Times New Roman" w:cs="Times New Roman"/>
                <w:color w:val="000000"/>
                <w:szCs w:val="28"/>
              </w:rPr>
              <w:br/>
            </w:r>
            <w:r w:rsidRPr="002868D5">
              <w:rPr>
                <w:rFonts w:eastAsia="Times New Roman" w:cs="Times New Roman"/>
                <w:b/>
                <w:bCs/>
                <w:color w:val="000000"/>
                <w:szCs w:val="28"/>
              </w:rPr>
              <w:t>Đại diện hợp pháp của hãng sản xuất, nhà cung cấp</w:t>
            </w:r>
            <w:r w:rsidRPr="002868D5">
              <w:rPr>
                <w:rFonts w:eastAsia="Times New Roman" w:cs="Times New Roman"/>
                <w:b/>
                <w:bCs/>
                <w:color w:val="000000"/>
                <w:szCs w:val="28"/>
                <w:vertAlign w:val="superscript"/>
              </w:rPr>
              <w:t>(12)</w:t>
            </w:r>
            <w:r w:rsidRPr="002868D5">
              <w:rPr>
                <w:rFonts w:eastAsia="Times New Roman" w:cs="Times New Roman"/>
                <w:b/>
                <w:bCs/>
                <w:color w:val="000000"/>
                <w:szCs w:val="28"/>
              </w:rPr>
              <w:br/>
            </w:r>
            <w:r w:rsidRPr="002868D5">
              <w:rPr>
                <w:rFonts w:eastAsia="Times New Roman" w:cs="Times New Roman"/>
                <w:i/>
                <w:iCs/>
                <w:color w:val="000000"/>
                <w:szCs w:val="28"/>
              </w:rPr>
              <w:t>(Ký tên, đóng dấu (nếu có))</w:t>
            </w:r>
          </w:p>
        </w:tc>
      </w:tr>
    </w:tbl>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b/>
          <w:bCs/>
          <w:i/>
          <w:iCs/>
          <w:color w:val="000000"/>
          <w:szCs w:val="28"/>
        </w:rPr>
        <w:t>Ghi chú:</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 Hãng sản xuất, nhà cung cấp điền đầy đủ các thông tin để báo giá theo Mẫu này. Trường hợp yêu cầu gửi báo giá trên Hệ thống mạng đấu thầu quốc gia, hãng sản xuất, nhà cung cấp đăng nhập vào Hệ thống mạng đấu thầu quốc gia bằng tài khoản của nhà thầu để gửi báo giá và các tài liệu liên quan cho Chủ đầu tư theo hướng dẫn trên Hệ thống mạng đấu thầu quốc gia. Trong trường hợp này, hãng sản xuất, nhà cung cấp không phải ký tên, đóng dấu theo yêu cầu tại ghi chú 12.</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(2) Hãng sản xuất, nhà cung cấp ghi chủng loại thiết bị y tế theo đúng yêu cầu ghi tại cột “Danh mục thiết bị y tế”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(3) Hãng sản xuất, nhà cung cấp ghi cụ thể tên gọi, ký hiệu, mã hiệu, model, hãng sản xuất của thiết bị y tế tương ứng với chủng loại thiết bị y tế ghi tại cột “Danh mục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(4) Hãng sản xuất, nhà cung cấp ghi cụ thể mã HS của từng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(5), (6) Hãng sản xuất, nhà cung cấp ghi cụ thể năm sản xuất, xuất xứ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(7) Hãng sản xuất, nhà cung cấp ghi cụ thể số lượng, khối lượng theo đúng số lượng, khối lượng nêu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(8) Hãng sản xuất, nhà cung cấp ghi cụ thể giá trị của đơn giá tương ứng với từng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(9) Hãng sản xuất, nhà cung cấp ghi cụ thể giá trị để thực hiện các dịch vụ liên quan như lắp đặt, vận chuyển, bảo quản cho từng thiết bị y tế hoặc toàn bộ thiết bị y tế; chỉ tính chi phí cho các dịch vụ liên quan trong nước.</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 xml:space="preserve">(10) Hãng sản xuất, nhà cung cấp ghi cụ thể giá trị thuế, phí, lệ phí (nếu có) cho từng thiết bị y tế hoặc toàn bộ thiết bị y tế. Đối với các thiết bị y tế nhập </w:t>
      </w:r>
      <w:r w:rsidRPr="002868D5">
        <w:rPr>
          <w:rFonts w:eastAsia="Times New Roman" w:cs="Times New Roman"/>
          <w:i/>
          <w:iCs/>
          <w:color w:val="000000"/>
          <w:szCs w:val="28"/>
        </w:rPr>
        <w:lastRenderedPageBreak/>
        <w:t>khẩu, hãng sản xuất, nhà cung cấp phải tính toán các chi phí nhập khẩu, hải quan, bảo hiểm và các chi phí khác ngoài lãnh thổ Việt Nam để phân bổ vào đơn giá của thiết bị y tế.</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(11) 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rsidR="001044B0" w:rsidRPr="002868D5" w:rsidRDefault="001044B0" w:rsidP="001044B0">
      <w:pPr>
        <w:shd w:val="clear" w:color="auto" w:fill="FFFFFF"/>
        <w:spacing w:before="120" w:after="120" w:line="234" w:lineRule="atLeast"/>
        <w:rPr>
          <w:rFonts w:eastAsia="Times New Roman" w:cs="Times New Roman"/>
          <w:color w:val="000000"/>
          <w:szCs w:val="28"/>
        </w:rPr>
      </w:pPr>
      <w:r w:rsidRPr="002868D5">
        <w:rPr>
          <w:rFonts w:eastAsia="Times New Roman" w:cs="Times New Roman"/>
          <w:i/>
          <w:iCs/>
          <w:color w:val="000000"/>
          <w:szCs w:val="28"/>
        </w:rPr>
        <w:t>Trường hợp áp dụng cách thức gửi báo giá trên Hệ thống mạng đấu thầu quốc gia, hãng sản xuất, nhà cung cấp đăng nhập vào Hệ thống mạng đấu thầu quốc gia bằng tài khoản nhà thầu của mình để gửi báo giá. Trường hợp liên danh, 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Việc điền các thông tin và nộp Báo giá thực hiện theo hướng dẫn tại Mẫu Báo giá và hướng dẫn trên Hệ thống mạng đấu thầu quốc gia</w:t>
      </w:r>
    </w:p>
    <w:p w:rsidR="0046597A" w:rsidRPr="001044B0" w:rsidRDefault="0046597A">
      <w:pPr>
        <w:rPr>
          <w:rFonts w:cs="Times New Roman"/>
          <w:szCs w:val="28"/>
        </w:rPr>
      </w:pPr>
    </w:p>
    <w:sectPr w:rsidR="0046597A" w:rsidRPr="001044B0"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A3"/>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4B0"/>
    <w:rsid w:val="00046994"/>
    <w:rsid w:val="000B1F15"/>
    <w:rsid w:val="000C48A0"/>
    <w:rsid w:val="001044B0"/>
    <w:rsid w:val="00113464"/>
    <w:rsid w:val="00132192"/>
    <w:rsid w:val="001864E5"/>
    <w:rsid w:val="001B1026"/>
    <w:rsid w:val="0023121A"/>
    <w:rsid w:val="0037061E"/>
    <w:rsid w:val="004029A3"/>
    <w:rsid w:val="0046597A"/>
    <w:rsid w:val="00484C39"/>
    <w:rsid w:val="00530FAF"/>
    <w:rsid w:val="00562880"/>
    <w:rsid w:val="005D3370"/>
    <w:rsid w:val="005E68AA"/>
    <w:rsid w:val="00672349"/>
    <w:rsid w:val="00704008"/>
    <w:rsid w:val="00722AF6"/>
    <w:rsid w:val="00846A38"/>
    <w:rsid w:val="00876062"/>
    <w:rsid w:val="008B0021"/>
    <w:rsid w:val="008C12D5"/>
    <w:rsid w:val="008F7A68"/>
    <w:rsid w:val="0090250E"/>
    <w:rsid w:val="00916556"/>
    <w:rsid w:val="009B711A"/>
    <w:rsid w:val="00B316BF"/>
    <w:rsid w:val="00BA7271"/>
    <w:rsid w:val="00BF21E3"/>
    <w:rsid w:val="00BF50A2"/>
    <w:rsid w:val="00BF6D83"/>
    <w:rsid w:val="00C20154"/>
    <w:rsid w:val="00C8299D"/>
    <w:rsid w:val="00C92918"/>
    <w:rsid w:val="00D129B1"/>
    <w:rsid w:val="00D74673"/>
    <w:rsid w:val="00DA6F82"/>
    <w:rsid w:val="00DC3891"/>
    <w:rsid w:val="00DF5332"/>
    <w:rsid w:val="00F50CE6"/>
    <w:rsid w:val="00F57169"/>
    <w:rsid w:val="00F91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8EEB0"/>
  <w15:chartTrackingRefBased/>
  <w15:docId w15:val="{AE1F1D6D-D2DA-4ABF-933E-D1B5586BB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1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103A"/>
    <w:pPr>
      <w:ind w:left="720"/>
      <w:contextualSpacing/>
    </w:pPr>
  </w:style>
  <w:style w:type="paragraph" w:styleId="BalloonText">
    <w:name w:val="Balloon Text"/>
    <w:basedOn w:val="Normal"/>
    <w:link w:val="BalloonTextChar"/>
    <w:uiPriority w:val="99"/>
    <w:semiHidden/>
    <w:unhideWhenUsed/>
    <w:rsid w:val="00F50C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C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5</Pages>
  <Words>1067</Words>
  <Characters>6086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cp:lastPrinted>2023-08-03T02:12:00Z</cp:lastPrinted>
  <dcterms:created xsi:type="dcterms:W3CDTF">2023-07-26T00:44:00Z</dcterms:created>
  <dcterms:modified xsi:type="dcterms:W3CDTF">2023-08-03T02:22:00Z</dcterms:modified>
</cp:coreProperties>
</file>